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4776E" w14:textId="77777777" w:rsidR="00930E4A" w:rsidRDefault="00930E4A" w:rsidP="00930E4A">
      <w:pPr>
        <w:rPr>
          <w:rFonts w:ascii="Quicksand" w:eastAsia="Quicksand" w:hAnsi="Quicksand" w:cs="Quicksand"/>
          <w:b/>
          <w:bCs/>
          <w:color w:val="9A4181"/>
          <w:sz w:val="26"/>
          <w:szCs w:val="26"/>
        </w:rPr>
      </w:pPr>
    </w:p>
    <w:p w14:paraId="30CAD6FA" w14:textId="32710F4B" w:rsidR="00930E4A" w:rsidRDefault="00930E4A" w:rsidP="00930E4A">
      <w:pPr>
        <w:rPr>
          <w:rFonts w:ascii="Quicksand" w:eastAsia="Quicksand" w:hAnsi="Quicksand" w:cs="Quicksand"/>
          <w:b/>
          <w:bCs/>
          <w:color w:val="9A4181"/>
          <w:sz w:val="24"/>
          <w:szCs w:val="24"/>
        </w:rPr>
      </w:pPr>
      <w:r>
        <w:rPr>
          <w:rFonts w:ascii="Quicksand" w:eastAsia="Quicksand" w:hAnsi="Quicksand" w:cs="Quicksand"/>
          <w:b/>
          <w:bCs/>
          <w:color w:val="9A4181"/>
          <w:sz w:val="26"/>
          <w:szCs w:val="26"/>
        </w:rPr>
        <w:t xml:space="preserve">Modelformulier voor ontbinding / herroeping </w:t>
      </w:r>
    </w:p>
    <w:p w14:paraId="2D92FACF" w14:textId="77777777" w:rsidR="00930E4A" w:rsidRDefault="00930E4A" w:rsidP="00930E4A">
      <w:pPr>
        <w:rPr>
          <w:rFonts w:ascii="Montserrat" w:eastAsia="Montserrat" w:hAnsi="Montserrat" w:cs="Montserrat"/>
          <w:color w:val="333333"/>
        </w:rPr>
      </w:pPr>
    </w:p>
    <w:p w14:paraId="7AACA858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Dit formulier alleen invullen en terugzenden als u de overeenkomst wilt ontbinden / herroepen. </w:t>
      </w:r>
    </w:p>
    <w:p w14:paraId="4CC32D4E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76ADF48E" w14:textId="76FCC3F4" w:rsidR="00930E4A" w:rsidRDefault="00930E4A" w:rsidP="00930E4A">
      <w:pPr>
        <w:spacing w:line="360" w:lineRule="auto"/>
        <w:rPr>
          <w:rFonts w:ascii="Quicksand" w:eastAsia="Quicksand" w:hAnsi="Quicksand" w:cs="Quicksand"/>
          <w:b/>
          <w:bCs/>
        </w:rPr>
      </w:pPr>
      <w:r>
        <w:rPr>
          <w:rFonts w:ascii="Quicksand" w:eastAsia="Quicksand" w:hAnsi="Quicksand" w:cs="Quicksand"/>
          <w:b/>
          <w:bCs/>
        </w:rPr>
        <w:t xml:space="preserve">Aan: </w:t>
      </w:r>
    </w:p>
    <w:p w14:paraId="0A8BE905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  <w:b/>
          <w:bCs/>
          <w:u w:val="single"/>
        </w:rPr>
        <w:t xml:space="preserve">Per e-mail: </w:t>
      </w:r>
      <w:r>
        <w:rPr>
          <w:rFonts w:ascii="Quicksand" w:eastAsia="Quicksand" w:hAnsi="Quicksand" w:cs="Quicksand"/>
          <w:color w:val="1155CC"/>
          <w:u w:val="single"/>
        </w:rPr>
        <w:t>info@stijlcoachaukje.com</w:t>
      </w:r>
    </w:p>
    <w:p w14:paraId="34771AFE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  <w:b/>
          <w:bCs/>
          <w:u w:val="single"/>
        </w:rPr>
      </w:pPr>
      <w:r>
        <w:rPr>
          <w:rFonts w:ascii="Quicksand" w:eastAsia="Quicksand" w:hAnsi="Quicksand" w:cs="Quicksand"/>
          <w:b/>
          <w:bCs/>
          <w:u w:val="single"/>
        </w:rPr>
        <w:t>Per post:</w:t>
      </w:r>
    </w:p>
    <w:p w14:paraId="58534243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>Stijlcoach Aukje</w:t>
      </w:r>
    </w:p>
    <w:p w14:paraId="0D21E2D4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Hulstakker 2 </w:t>
      </w:r>
    </w:p>
    <w:p w14:paraId="6807945D" w14:textId="77777777" w:rsidR="00930E4A" w:rsidRDefault="00930E4A" w:rsidP="00930E4A">
      <w:pPr>
        <w:spacing w:after="240"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>5111 XN Baarle-Nassau</w:t>
      </w:r>
    </w:p>
    <w:p w14:paraId="05D39A37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Ik/Wij (*) deel/delen (*) u hierbij mede dat ik/wij (*) onze overeenkomst betreffende de verkoop van de volgende goederen/levering van de volgende dienst (*) herroep/herroepen (*) </w:t>
      </w:r>
    </w:p>
    <w:p w14:paraId="21CFEF12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41135D21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Besteld op (*)/Ontvangen op (*) </w:t>
      </w:r>
    </w:p>
    <w:p w14:paraId="1EE8A1CB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5D93A450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Naam/Namen consument(en) </w:t>
      </w:r>
    </w:p>
    <w:p w14:paraId="04137A6A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7A4BF6D1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Adres consument(en) </w:t>
      </w:r>
    </w:p>
    <w:p w14:paraId="4F48A69D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312CA416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189FABAC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Handtekening van consument(en) </w:t>
      </w:r>
    </w:p>
    <w:p w14:paraId="4089AA7E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[alleen wanneer dit formulier op papier wordt ingediend] </w:t>
      </w:r>
    </w:p>
    <w:p w14:paraId="7C5E88C6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51B20E70" w14:textId="77777777" w:rsidR="00930E4A" w:rsidRPr="00930E4A" w:rsidRDefault="00930E4A" w:rsidP="00930E4A">
      <w:pPr>
        <w:spacing w:line="360" w:lineRule="auto"/>
        <w:rPr>
          <w:rFonts w:ascii="Quicksand" w:eastAsia="Quicksand" w:hAnsi="Quicksand" w:cs="Quicksand"/>
        </w:rPr>
      </w:pPr>
      <w:r w:rsidRPr="00930E4A">
        <w:rPr>
          <w:rFonts w:ascii="Quicksand" w:eastAsia="Quicksand" w:hAnsi="Quicksand" w:cs="Quicksand"/>
        </w:rPr>
        <w:t xml:space="preserve">Datum </w:t>
      </w:r>
    </w:p>
    <w:p w14:paraId="36E0B7EE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</w:rPr>
      </w:pPr>
    </w:p>
    <w:p w14:paraId="65FCE5BF" w14:textId="77777777" w:rsidR="00930E4A" w:rsidRDefault="00930E4A" w:rsidP="00930E4A">
      <w:pPr>
        <w:spacing w:line="360" w:lineRule="auto"/>
        <w:rPr>
          <w:rFonts w:ascii="Quicksand" w:eastAsia="Quicksand" w:hAnsi="Quicksand" w:cs="Quicksand"/>
          <w:i/>
          <w:iCs/>
          <w:sz w:val="18"/>
          <w:szCs w:val="18"/>
        </w:rPr>
      </w:pPr>
      <w:r>
        <w:rPr>
          <w:rFonts w:ascii="Quicksand" w:eastAsia="Quicksand" w:hAnsi="Quicksand" w:cs="Quicksand"/>
        </w:rPr>
        <w:t>(*) Doorhalen wat niet van toepassing is.</w:t>
      </w:r>
    </w:p>
    <w:p w14:paraId="48A7D5ED" w14:textId="77777777" w:rsidR="00930E4A" w:rsidRDefault="00930E4A"/>
    <w:sectPr w:rsidR="00930E4A" w:rsidSect="00930E4A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6C2F4" w14:textId="77777777" w:rsidR="006E104E" w:rsidRDefault="006E104E" w:rsidP="00930E4A">
      <w:pPr>
        <w:spacing w:line="240" w:lineRule="auto"/>
      </w:pPr>
      <w:r>
        <w:separator/>
      </w:r>
    </w:p>
  </w:endnote>
  <w:endnote w:type="continuationSeparator" w:id="0">
    <w:p w14:paraId="32C1D552" w14:textId="77777777" w:rsidR="006E104E" w:rsidRDefault="006E104E" w:rsidP="00930E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uicksand">
    <w:altName w:val="Calibri"/>
    <w:charset w:val="00"/>
    <w:family w:val="auto"/>
    <w:pitch w:val="default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FBC32" w14:textId="2F249C1F" w:rsidR="00930E4A" w:rsidRDefault="00930E4A">
    <w:pPr>
      <w:jc w:val="right"/>
      <w:rPr>
        <w:rFonts w:ascii="Quicksand" w:eastAsia="Quicksand" w:hAnsi="Quicksand" w:cs="Quicksand"/>
        <w:sz w:val="18"/>
        <w:szCs w:val="18"/>
      </w:rPr>
    </w:pPr>
    <w:r>
      <w:rPr>
        <w:rFonts w:ascii="Quicksand" w:eastAsia="Quicksand" w:hAnsi="Quicksand" w:cs="Quicksand"/>
        <w:sz w:val="18"/>
        <w:szCs w:val="18"/>
      </w:rPr>
      <w:t>Herroepingsformulier</w:t>
    </w:r>
    <w:r>
      <w:rPr>
        <w:rFonts w:ascii="Quicksand" w:eastAsia="Quicksand" w:hAnsi="Quicksand" w:cs="Quicksand"/>
        <w:sz w:val="18"/>
        <w:szCs w:val="18"/>
      </w:rPr>
      <w:t xml:space="preserve"> Stijlcoach Aukje (versie: mei 2026)</w:t>
    </w:r>
    <w:r>
      <w:rPr>
        <w:rFonts w:ascii="Quicksand" w:eastAsia="Quicksand" w:hAnsi="Quicksand" w:cs="Quicksand"/>
        <w:sz w:val="18"/>
        <w:szCs w:val="18"/>
      </w:rPr>
      <w:tab/>
    </w:r>
    <w:r>
      <w:rPr>
        <w:rFonts w:ascii="Quicksand" w:eastAsia="Quicksand" w:hAnsi="Quicksand" w:cs="Quicksand"/>
        <w:sz w:val="18"/>
        <w:szCs w:val="18"/>
      </w:rPr>
      <w:tab/>
    </w:r>
    <w:r>
      <w:rPr>
        <w:rFonts w:ascii="Quicksand" w:eastAsia="Quicksand" w:hAnsi="Quicksand" w:cs="Quicksand"/>
        <w:sz w:val="18"/>
        <w:szCs w:val="18"/>
      </w:rPr>
      <w:tab/>
    </w:r>
    <w:r>
      <w:rPr>
        <w:rFonts w:ascii="Quicksand" w:eastAsia="Quicksand" w:hAnsi="Quicksand" w:cs="Quicksand"/>
        <w:sz w:val="18"/>
        <w:szCs w:val="18"/>
      </w:rPr>
      <w:tab/>
    </w:r>
    <w:r>
      <w:rPr>
        <w:rFonts w:ascii="Quicksand" w:eastAsia="Quicksand" w:hAnsi="Quicksand" w:cs="Quicksand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F8ADAA" w14:textId="77777777" w:rsidR="006E104E" w:rsidRDefault="006E104E" w:rsidP="00930E4A">
      <w:pPr>
        <w:spacing w:line="240" w:lineRule="auto"/>
      </w:pPr>
      <w:r>
        <w:separator/>
      </w:r>
    </w:p>
  </w:footnote>
  <w:footnote w:type="continuationSeparator" w:id="0">
    <w:p w14:paraId="1F9A4F6E" w14:textId="77777777" w:rsidR="006E104E" w:rsidRDefault="006E104E" w:rsidP="00930E4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6CABF" w14:textId="77777777" w:rsidR="00930E4A" w:rsidRDefault="00930E4A">
    <w:pPr>
      <w:jc w:val="center"/>
      <w:rPr>
        <w:rFonts w:ascii="Quicksand" w:eastAsia="Quicksand" w:hAnsi="Quicksand" w:cs="Quicksand"/>
        <w:b/>
        <w:bCs/>
        <w:color w:val="9A4181"/>
        <w:sz w:val="24"/>
        <w:szCs w:val="24"/>
        <w:u w:val="single"/>
      </w:rPr>
    </w:pPr>
    <w:r>
      <w:rPr>
        <w:rFonts w:ascii="Quicksand" w:eastAsia="Quicksand" w:hAnsi="Quicksand" w:cs="Quicksand"/>
        <w:b/>
        <w:bCs/>
        <w:noProof/>
        <w:color w:val="9A4181"/>
        <w:sz w:val="24"/>
        <w:szCs w:val="24"/>
        <w:u w:val="single"/>
      </w:rPr>
      <w:drawing>
        <wp:inline distT="114300" distB="114300" distL="114300" distR="114300" wp14:anchorId="1F628AF7" wp14:editId="2279D6BC">
          <wp:extent cx="1312388" cy="785813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2388" cy="7858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E4A"/>
    <w:rsid w:val="004120F5"/>
    <w:rsid w:val="006E104E"/>
    <w:rsid w:val="0093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408F7"/>
  <w15:chartTrackingRefBased/>
  <w15:docId w15:val="{3C24151E-6FDE-42A5-B5DC-558C6B1C7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30E4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nl" w:eastAsia="nl-NL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930E4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nl-NL" w:eastAsia="en-US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30E4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nl-NL" w:eastAsia="en-US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30E4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nl-NL" w:eastAsia="en-US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30E4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nl-NL" w:eastAsia="en-US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30E4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nl-NL" w:eastAsia="en-US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30E4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nl-NL" w:eastAsia="en-US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30E4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nl-NL" w:eastAsia="en-US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30E4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nl-NL" w:eastAsia="en-US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30E4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nl-NL" w:eastAsia="en-US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30E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30E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30E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30E4A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30E4A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30E4A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30E4A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30E4A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30E4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30E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nl-NL" w:eastAsia="en-US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930E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30E4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nl-NL" w:eastAsia="en-US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30E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30E4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nl-NL" w:eastAsia="en-US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930E4A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30E4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nl-NL" w:eastAsia="en-US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930E4A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30E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nl-NL" w:eastAsia="en-US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30E4A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30E4A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930E4A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30E4A"/>
    <w:rPr>
      <w:rFonts w:ascii="Arial" w:eastAsia="Arial" w:hAnsi="Arial" w:cs="Arial"/>
      <w:kern w:val="0"/>
      <w:sz w:val="22"/>
      <w:szCs w:val="22"/>
      <w:lang w:val="nl" w:eastAsia="nl-NL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930E4A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30E4A"/>
    <w:rPr>
      <w:rFonts w:ascii="Arial" w:eastAsia="Arial" w:hAnsi="Arial" w:cs="Arial"/>
      <w:kern w:val="0"/>
      <w:sz w:val="22"/>
      <w:szCs w:val="22"/>
      <w:lang w:val="nl"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557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Aukje Kennes</dc:creator>
  <cp:keywords/>
  <dc:description/>
  <cp:lastModifiedBy>Aukje Kennes</cp:lastModifiedBy>
  <cp:revision>1</cp:revision>
  <dcterms:created xsi:type="dcterms:W3CDTF">2026-05-20T09:27:00Z</dcterms:created>
  <dcterms:modified xsi:type="dcterms:W3CDTF">2026-05-20T09:29:00Z</dcterms:modified>
</cp:coreProperties>
</file>